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C" w:rsidRDefault="006E440C">
      <w:pPr>
        <w:rPr>
          <w:rFonts w:hint="cs"/>
          <w:rtl/>
        </w:rPr>
      </w:pPr>
      <w:r>
        <w:rPr>
          <w:noProof/>
          <w:lang w:eastAsia="fr-FR"/>
        </w:rPr>
        <w:pict>
          <v:rect id="_x0000_s1026" style="position:absolute;margin-left:.15pt;margin-top:4.65pt;width:538.5pt;height:93.75pt;z-index:251658240" fillcolor="white [3201]" strokecolor="#8064a2 [3207]" strokeweight="2.5pt">
            <v:shadow color="#868686"/>
            <v:textbox>
              <w:txbxContent>
                <w:p w:rsidR="006E440C" w:rsidRDefault="006E440C" w:rsidP="00661021">
                  <w:pPr>
                    <w:contextualSpacing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6E440C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نموذج كشاف جامعة   المسيلة  لرسائل </w:t>
                  </w:r>
                  <w:r w:rsidR="00661021"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التخرج</w:t>
                  </w:r>
                </w:p>
                <w:p w:rsidR="006E440C" w:rsidRDefault="00661021" w:rsidP="00661021">
                  <w:pPr>
                    <w:contextualSpacing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الخاصة: بــ الليسانس والماستر</w:t>
                  </w:r>
                </w:p>
                <w:p w:rsidR="006E440C" w:rsidRPr="006E440C" w:rsidRDefault="006E440C" w:rsidP="00661021">
                  <w:pPr>
                    <w:contextualSpacing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*كلية العلوم </w:t>
                  </w:r>
                  <w:r w:rsidR="00332E72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الإنسانية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والاجتماعية*</w:t>
                  </w:r>
                  <w:r w:rsidRPr="006E440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WORD</w:t>
                  </w:r>
                  <w:r w:rsidRPr="006E440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بصيغة :</w:t>
                  </w:r>
                </w:p>
                <w:p w:rsidR="006E440C" w:rsidRPr="006E440C" w:rsidRDefault="006E440C" w:rsidP="00661021">
                  <w:pPr>
                    <w:contextualSpacing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6E440C" w:rsidRDefault="006E440C">
      <w:pPr>
        <w:rPr>
          <w:rFonts w:hint="cs"/>
          <w:rtl/>
        </w:rPr>
      </w:pPr>
    </w:p>
    <w:p w:rsidR="006E440C" w:rsidRDefault="006E440C">
      <w:pPr>
        <w:rPr>
          <w:rFonts w:hint="cs"/>
          <w:rtl/>
        </w:rPr>
      </w:pPr>
    </w:p>
    <w:p w:rsidR="00661021" w:rsidRDefault="00661021">
      <w:pPr>
        <w:rPr>
          <w:rFonts w:hint="cs"/>
          <w:rtl/>
        </w:rPr>
      </w:pPr>
    </w:p>
    <w:p w:rsidR="006E440C" w:rsidRDefault="006E440C">
      <w:pPr>
        <w:rPr>
          <w:rFonts w:hint="cs"/>
          <w:rtl/>
        </w:rPr>
      </w:pPr>
    </w:p>
    <w:p w:rsidR="006E440C" w:rsidRDefault="006E440C" w:rsidP="00256FB2">
      <w:pPr>
        <w:bidi/>
        <w:rPr>
          <w:rFonts w:hint="cs"/>
          <w:rtl/>
        </w:rPr>
      </w:pPr>
    </w:p>
    <w:tbl>
      <w:tblPr>
        <w:tblStyle w:val="Grilledutableau"/>
        <w:tblpPr w:leftFromText="141" w:rightFromText="141" w:vertAnchor="page" w:horzAnchor="margin" w:tblpY="3571"/>
        <w:tblW w:w="0" w:type="auto"/>
        <w:tblLook w:val="04A0"/>
      </w:tblPr>
      <w:tblGrid>
        <w:gridCol w:w="8188"/>
        <w:gridCol w:w="2724"/>
      </w:tblGrid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القسم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الرقم التسلسلي 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رقم التسجيل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ولقب الطالب 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تاريخ المناقشة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عنوان الرسالة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2724" w:type="dxa"/>
          </w:tcPr>
          <w:p w:rsidR="003D38D0" w:rsidRDefault="003D38D0" w:rsidP="00256FB2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التخصص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العربية</w:t>
            </w: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لغة الرسالة 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Pr="006E440C" w:rsidRDefault="003D38D0" w:rsidP="00256FB2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الماستر</w:t>
            </w:r>
          </w:p>
        </w:tc>
        <w:tc>
          <w:tcPr>
            <w:tcW w:w="2724" w:type="dxa"/>
          </w:tcPr>
          <w:p w:rsidR="003D38D0" w:rsidRPr="006E440C" w:rsidRDefault="003D38D0" w:rsidP="00256FB2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نمط الرسالة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Default="003D38D0" w:rsidP="00256FB2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المسيلة</w:t>
            </w:r>
          </w:p>
        </w:tc>
        <w:tc>
          <w:tcPr>
            <w:tcW w:w="2724" w:type="dxa"/>
          </w:tcPr>
          <w:p w:rsidR="003D38D0" w:rsidRDefault="003D38D0" w:rsidP="00256FB2">
            <w:pPr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الجامعة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Default="003D38D0" w:rsidP="00256FB2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724" w:type="dxa"/>
          </w:tcPr>
          <w:p w:rsidR="003D38D0" w:rsidRDefault="003D38D0" w:rsidP="00256FB2">
            <w:pPr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الأستاذ المشرف</w:t>
            </w:r>
          </w:p>
        </w:tc>
      </w:tr>
      <w:tr w:rsidR="003D38D0" w:rsidRPr="006E440C" w:rsidTr="00256FB2">
        <w:tc>
          <w:tcPr>
            <w:tcW w:w="8188" w:type="dxa"/>
          </w:tcPr>
          <w:p w:rsidR="003D38D0" w:rsidRDefault="003D38D0" w:rsidP="00256FB2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724" w:type="dxa"/>
          </w:tcPr>
          <w:p w:rsidR="003D38D0" w:rsidRDefault="003D38D0" w:rsidP="00256FB2">
            <w:pPr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عدد الصفحات</w:t>
            </w:r>
          </w:p>
        </w:tc>
      </w:tr>
    </w:tbl>
    <w:tbl>
      <w:tblPr>
        <w:tblStyle w:val="Grilledutableau"/>
        <w:tblpPr w:leftFromText="141" w:rightFromText="141" w:vertAnchor="text" w:horzAnchor="margin" w:tblpY="359"/>
        <w:tblW w:w="0" w:type="auto"/>
        <w:tblLook w:val="04A0"/>
      </w:tblPr>
      <w:tblGrid>
        <w:gridCol w:w="10912"/>
      </w:tblGrid>
      <w:tr w:rsidR="001E1E16" w:rsidRPr="00D36A49" w:rsidTr="001E1E16">
        <w:tc>
          <w:tcPr>
            <w:tcW w:w="10912" w:type="dxa"/>
          </w:tcPr>
          <w:p w:rsidR="001E1E16" w:rsidRPr="00D36A49" w:rsidRDefault="001E1E16" w:rsidP="001E1E16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ملخص المذكرة باللغة العربية </w:t>
            </w:r>
          </w:p>
        </w:tc>
      </w:tr>
      <w:tr w:rsidR="001E1E16" w:rsidRPr="00D36A49" w:rsidTr="001E1E16">
        <w:tc>
          <w:tcPr>
            <w:tcW w:w="10912" w:type="dxa"/>
          </w:tcPr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  <w:p w:rsidR="001E1E16" w:rsidRDefault="001E1E16" w:rsidP="001E1E16">
            <w:pPr>
              <w:rPr>
                <w:rFonts w:hint="cs"/>
                <w:sz w:val="20"/>
                <w:szCs w:val="20"/>
                <w:rtl/>
              </w:rPr>
            </w:pPr>
          </w:p>
          <w:p w:rsidR="00661021" w:rsidRPr="00661021" w:rsidRDefault="001E1E16" w:rsidP="00661021">
            <w:pPr>
              <w:rPr>
                <w:rFonts w:hint="cs"/>
                <w:sz w:val="20"/>
                <w:szCs w:val="20"/>
              </w:rPr>
            </w:pPr>
            <w:r w:rsidRPr="002318B1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 w:rsidRPr="002318B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8897"/>
        <w:gridCol w:w="2015"/>
      </w:tblGrid>
      <w:tr w:rsidR="00D36A49" w:rsidTr="00D36A49">
        <w:tc>
          <w:tcPr>
            <w:tcW w:w="8897" w:type="dxa"/>
          </w:tcPr>
          <w:p w:rsidR="00D36A49" w:rsidRDefault="00D36A49">
            <w:pPr>
              <w:rPr>
                <w:rFonts w:hint="cs"/>
                <w:rtl/>
              </w:rPr>
            </w:pPr>
          </w:p>
          <w:p w:rsidR="00D36A49" w:rsidRDefault="00D36A49">
            <w:pPr>
              <w:rPr>
                <w:rFonts w:hint="cs"/>
                <w:rtl/>
              </w:rPr>
            </w:pPr>
          </w:p>
          <w:p w:rsidR="00D36A49" w:rsidRDefault="00D36A49">
            <w:pPr>
              <w:rPr>
                <w:rFonts w:hint="cs"/>
                <w:rtl/>
              </w:rPr>
            </w:pPr>
          </w:p>
          <w:p w:rsidR="00D36A49" w:rsidRDefault="00D36A49"/>
        </w:tc>
        <w:tc>
          <w:tcPr>
            <w:tcW w:w="2015" w:type="dxa"/>
          </w:tcPr>
          <w:p w:rsidR="00D36A49" w:rsidRPr="00256FB2" w:rsidRDefault="00D36A49" w:rsidP="00D36A49">
            <w:pPr>
              <w:jc w:val="center"/>
              <w:rPr>
                <w:b/>
                <w:bCs/>
                <w:sz w:val="32"/>
                <w:szCs w:val="32"/>
              </w:rPr>
            </w:pPr>
            <w:r w:rsidRPr="00256FB2">
              <w:rPr>
                <w:rFonts w:hint="cs"/>
                <w:b/>
                <w:bCs/>
                <w:sz w:val="32"/>
                <w:szCs w:val="32"/>
                <w:rtl/>
              </w:rPr>
              <w:t>الكلمات المفتاحية</w:t>
            </w:r>
          </w:p>
        </w:tc>
      </w:tr>
    </w:tbl>
    <w:p w:rsidR="00D36A49" w:rsidRDefault="00D36A49"/>
    <w:tbl>
      <w:tblPr>
        <w:tblStyle w:val="Grilledutableau"/>
        <w:tblW w:w="0" w:type="auto"/>
        <w:tblLook w:val="04A0"/>
      </w:tblPr>
      <w:tblGrid>
        <w:gridCol w:w="8613"/>
        <w:gridCol w:w="1697"/>
        <w:gridCol w:w="602"/>
      </w:tblGrid>
      <w:tr w:rsidR="00D36A49" w:rsidTr="00056724">
        <w:tc>
          <w:tcPr>
            <w:tcW w:w="10912" w:type="dxa"/>
            <w:gridSpan w:val="3"/>
          </w:tcPr>
          <w:p w:rsidR="00D36A49" w:rsidRPr="002318B1" w:rsidRDefault="00D36A49" w:rsidP="00D36A49">
            <w:pPr>
              <w:jc w:val="center"/>
              <w:rPr>
                <w:b/>
                <w:bCs/>
                <w:sz w:val="40"/>
                <w:szCs w:val="40"/>
              </w:rPr>
            </w:pPr>
            <w:r w:rsidRPr="002318B1">
              <w:rPr>
                <w:rFonts w:hint="cs"/>
                <w:b/>
                <w:bCs/>
                <w:sz w:val="40"/>
                <w:szCs w:val="40"/>
                <w:rtl/>
              </w:rPr>
              <w:t>فصول البحث</w:t>
            </w:r>
          </w:p>
        </w:tc>
      </w:tr>
      <w:tr w:rsidR="00D36A49" w:rsidTr="00BB5FEC">
        <w:tc>
          <w:tcPr>
            <w:tcW w:w="8613" w:type="dxa"/>
          </w:tcPr>
          <w:p w:rsidR="00D36A49" w:rsidRPr="00256FB2" w:rsidRDefault="00D36A49" w:rsidP="00D36A49">
            <w:pPr>
              <w:jc w:val="center"/>
              <w:rPr>
                <w:b/>
                <w:bCs/>
                <w:sz w:val="32"/>
                <w:szCs w:val="32"/>
              </w:rPr>
            </w:pPr>
            <w:r w:rsidRPr="00256FB2">
              <w:rPr>
                <w:rFonts w:hint="cs"/>
                <w:b/>
                <w:bCs/>
                <w:sz w:val="32"/>
                <w:szCs w:val="32"/>
                <w:rtl/>
              </w:rPr>
              <w:t>عنوان الفصل</w:t>
            </w:r>
          </w:p>
        </w:tc>
        <w:tc>
          <w:tcPr>
            <w:tcW w:w="2299" w:type="dxa"/>
            <w:gridSpan w:val="2"/>
          </w:tcPr>
          <w:p w:rsidR="00D36A49" w:rsidRPr="00D36A49" w:rsidRDefault="00D36A49" w:rsidP="00D36A49">
            <w:pPr>
              <w:jc w:val="center"/>
              <w:rPr>
                <w:sz w:val="32"/>
                <w:szCs w:val="32"/>
              </w:rPr>
            </w:pPr>
            <w:r w:rsidRPr="00D36A49">
              <w:rPr>
                <w:rFonts w:hint="cs"/>
                <w:sz w:val="32"/>
                <w:szCs w:val="32"/>
                <w:rtl/>
              </w:rPr>
              <w:t>الفصل</w:t>
            </w:r>
          </w:p>
        </w:tc>
      </w:tr>
      <w:tr w:rsidR="00D36A49" w:rsidTr="00BB5FEC">
        <w:tc>
          <w:tcPr>
            <w:tcW w:w="8613" w:type="dxa"/>
          </w:tcPr>
          <w:p w:rsidR="00D36A49" w:rsidRPr="00BB5FEC" w:rsidRDefault="00D36A49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36A49" w:rsidRPr="00BB5FEC" w:rsidRDefault="00BB5FEC" w:rsidP="00BB5FEC">
            <w:pPr>
              <w:jc w:val="center"/>
              <w:rPr>
                <w:sz w:val="28"/>
                <w:szCs w:val="28"/>
              </w:rPr>
            </w:pPr>
            <w:r w:rsidRPr="00BB5FEC"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6A49" w:rsidRPr="001E3459" w:rsidRDefault="00BB5FE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01</w:t>
            </w:r>
          </w:p>
        </w:tc>
      </w:tr>
      <w:tr w:rsidR="00D36A49" w:rsidTr="00BB5FEC">
        <w:tc>
          <w:tcPr>
            <w:tcW w:w="8613" w:type="dxa"/>
          </w:tcPr>
          <w:p w:rsidR="00D36A49" w:rsidRPr="00BB5FEC" w:rsidRDefault="00D36A49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36A49" w:rsidRPr="00BB5FEC" w:rsidRDefault="00BB5FEC" w:rsidP="00BB5FEC">
            <w:pPr>
              <w:jc w:val="center"/>
              <w:rPr>
                <w:sz w:val="28"/>
                <w:szCs w:val="28"/>
              </w:rPr>
            </w:pPr>
            <w:r w:rsidRPr="00BB5FEC"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6A49" w:rsidRPr="001E3459" w:rsidRDefault="00BB5FE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02</w:t>
            </w:r>
          </w:p>
        </w:tc>
      </w:tr>
      <w:tr w:rsidR="00D36A49" w:rsidTr="00BB5FEC">
        <w:tc>
          <w:tcPr>
            <w:tcW w:w="8613" w:type="dxa"/>
          </w:tcPr>
          <w:p w:rsidR="00D36A49" w:rsidRPr="00BB5FEC" w:rsidRDefault="00D36A49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36A49" w:rsidRPr="00BB5FEC" w:rsidRDefault="00BB5FEC" w:rsidP="00BB5FEC">
            <w:pPr>
              <w:jc w:val="center"/>
              <w:rPr>
                <w:sz w:val="28"/>
                <w:szCs w:val="28"/>
              </w:rPr>
            </w:pPr>
            <w:r w:rsidRPr="00BB5FEC">
              <w:rPr>
                <w:rFonts w:hint="cs"/>
                <w:sz w:val="28"/>
                <w:szCs w:val="28"/>
                <w:rtl/>
              </w:rPr>
              <w:t>الفصل الثالث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6A49" w:rsidRPr="001E3459" w:rsidRDefault="00BB5FE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03</w:t>
            </w:r>
          </w:p>
        </w:tc>
      </w:tr>
      <w:tr w:rsidR="00D36A49" w:rsidTr="00BB5FEC">
        <w:tc>
          <w:tcPr>
            <w:tcW w:w="8613" w:type="dxa"/>
          </w:tcPr>
          <w:p w:rsidR="00D36A49" w:rsidRPr="00BB5FEC" w:rsidRDefault="00D36A49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36A49" w:rsidRPr="00BB5FEC" w:rsidRDefault="00BB5FEC" w:rsidP="00BB5FEC">
            <w:pPr>
              <w:jc w:val="center"/>
              <w:rPr>
                <w:sz w:val="28"/>
                <w:szCs w:val="28"/>
              </w:rPr>
            </w:pPr>
            <w:r w:rsidRPr="00BB5FEC">
              <w:rPr>
                <w:rFonts w:hint="cs"/>
                <w:sz w:val="28"/>
                <w:szCs w:val="28"/>
                <w:rtl/>
              </w:rPr>
              <w:t>الفصل الرابع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6A49" w:rsidRPr="001E3459" w:rsidRDefault="00BB5FE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04</w:t>
            </w:r>
          </w:p>
        </w:tc>
      </w:tr>
      <w:tr w:rsidR="00BB5FEC" w:rsidTr="00BB5FEC">
        <w:tc>
          <w:tcPr>
            <w:tcW w:w="8613" w:type="dxa"/>
          </w:tcPr>
          <w:p w:rsidR="00BB5FEC" w:rsidRPr="00BB5FEC" w:rsidRDefault="00BB5FE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BB5FEC" w:rsidRPr="00BB5FEC" w:rsidRDefault="00BB5FEC" w:rsidP="00BB5FEC">
            <w:pPr>
              <w:jc w:val="center"/>
              <w:rPr>
                <w:sz w:val="28"/>
                <w:szCs w:val="28"/>
              </w:rPr>
            </w:pPr>
            <w:r w:rsidRPr="00BB5FEC">
              <w:rPr>
                <w:rFonts w:hint="cs"/>
                <w:sz w:val="28"/>
                <w:szCs w:val="28"/>
                <w:rtl/>
              </w:rPr>
              <w:t>الفصل الخامس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BB5FEC" w:rsidRPr="001E3459" w:rsidRDefault="00BB5FEC">
            <w:pPr>
              <w:rPr>
                <w:rFonts w:hint="cs"/>
                <w:b/>
                <w:bCs/>
                <w:rtl/>
              </w:rPr>
            </w:pPr>
            <w:r w:rsidRPr="001E3459">
              <w:rPr>
                <w:rFonts w:hint="cs"/>
                <w:b/>
                <w:bCs/>
                <w:rtl/>
              </w:rPr>
              <w:t>05</w:t>
            </w:r>
          </w:p>
        </w:tc>
      </w:tr>
      <w:tr w:rsidR="002318B1" w:rsidTr="00BB5FEC">
        <w:tc>
          <w:tcPr>
            <w:tcW w:w="8613" w:type="dxa"/>
          </w:tcPr>
          <w:p w:rsidR="002318B1" w:rsidRPr="00BB5FEC" w:rsidRDefault="002318B1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8B1" w:rsidRPr="00BB5FEC" w:rsidRDefault="002318B1" w:rsidP="00BB5FE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D36A49" w:rsidRDefault="00D36A49" w:rsidP="00D36A49">
      <w:pPr>
        <w:autoSpaceDE w:val="0"/>
        <w:autoSpaceDN w:val="0"/>
        <w:bidi/>
        <w:adjustRightInd w:val="0"/>
        <w:rPr>
          <w:rFonts w:ascii="Sakkal Majalla" w:eastAsia="AL-Battar" w:hAnsi="Sakkal Majalla" w:cs="Sakkal Majalla" w:hint="cs"/>
          <w:b/>
          <w:bCs/>
          <w:color w:val="000000"/>
          <w:sz w:val="40"/>
          <w:szCs w:val="40"/>
          <w:rtl/>
        </w:rPr>
      </w:pPr>
    </w:p>
    <w:tbl>
      <w:tblPr>
        <w:tblStyle w:val="Grilledutableau"/>
        <w:tblW w:w="0" w:type="auto"/>
        <w:tblLook w:val="04A0"/>
      </w:tblPr>
      <w:tblGrid>
        <w:gridCol w:w="10310"/>
        <w:gridCol w:w="602"/>
      </w:tblGrid>
      <w:tr w:rsidR="009F4E52" w:rsidTr="005C7FDC">
        <w:tc>
          <w:tcPr>
            <w:tcW w:w="10912" w:type="dxa"/>
            <w:gridSpan w:val="2"/>
          </w:tcPr>
          <w:p w:rsidR="009F4E52" w:rsidRPr="00D36A49" w:rsidRDefault="009F4E52" w:rsidP="002318B1">
            <w:pPr>
              <w:autoSpaceDE w:val="0"/>
              <w:autoSpaceDN w:val="0"/>
              <w:bidi/>
              <w:adjustRightInd w:val="0"/>
              <w:jc w:val="center"/>
              <w:rPr>
                <w:sz w:val="40"/>
                <w:szCs w:val="40"/>
                <w:lang w:bidi="ar-DZ"/>
              </w:rPr>
            </w:pP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أهم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النتائج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التي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توصل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إليها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الباحث 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9F4E52" w:rsidTr="00BB5D5F">
        <w:tc>
          <w:tcPr>
            <w:tcW w:w="10310" w:type="dxa"/>
            <w:tcBorders>
              <w:right w:val="single" w:sz="4" w:space="0" w:color="auto"/>
            </w:tcBorders>
          </w:tcPr>
          <w:p w:rsidR="009F4E52" w:rsidRPr="001E3459" w:rsidRDefault="009F4E52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9F4E52" w:rsidRPr="001E3459" w:rsidRDefault="009F4E52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01</w:t>
            </w:r>
          </w:p>
        </w:tc>
      </w:tr>
      <w:tr w:rsidR="009F4E52" w:rsidTr="007C60E0">
        <w:tc>
          <w:tcPr>
            <w:tcW w:w="10310" w:type="dxa"/>
            <w:tcBorders>
              <w:right w:val="single" w:sz="4" w:space="0" w:color="auto"/>
            </w:tcBorders>
          </w:tcPr>
          <w:p w:rsidR="009F4E52" w:rsidRPr="001E3459" w:rsidRDefault="009F4E52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9F4E52" w:rsidRPr="001E3459" w:rsidRDefault="009F4E52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02</w:t>
            </w:r>
          </w:p>
        </w:tc>
      </w:tr>
      <w:tr w:rsidR="009F4E52" w:rsidTr="004406D2">
        <w:tc>
          <w:tcPr>
            <w:tcW w:w="10310" w:type="dxa"/>
            <w:tcBorders>
              <w:right w:val="single" w:sz="4" w:space="0" w:color="auto"/>
            </w:tcBorders>
          </w:tcPr>
          <w:p w:rsidR="009F4E52" w:rsidRPr="001E3459" w:rsidRDefault="009F4E52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9F4E52" w:rsidRPr="001E3459" w:rsidRDefault="009F4E52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03</w:t>
            </w:r>
          </w:p>
        </w:tc>
      </w:tr>
      <w:tr w:rsidR="009F4E52" w:rsidTr="00D53FF8">
        <w:tc>
          <w:tcPr>
            <w:tcW w:w="10310" w:type="dxa"/>
            <w:tcBorders>
              <w:right w:val="single" w:sz="4" w:space="0" w:color="auto"/>
            </w:tcBorders>
          </w:tcPr>
          <w:p w:rsidR="009F4E52" w:rsidRPr="001E3459" w:rsidRDefault="009F4E52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9F4E52" w:rsidRPr="001E3459" w:rsidRDefault="009F4E52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04</w:t>
            </w:r>
          </w:p>
        </w:tc>
      </w:tr>
      <w:tr w:rsidR="009F4E52" w:rsidTr="009B5541">
        <w:tc>
          <w:tcPr>
            <w:tcW w:w="10310" w:type="dxa"/>
            <w:tcBorders>
              <w:right w:val="single" w:sz="4" w:space="0" w:color="auto"/>
            </w:tcBorders>
          </w:tcPr>
          <w:p w:rsidR="009F4E52" w:rsidRPr="001E3459" w:rsidRDefault="009F4E52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9F4E52" w:rsidRPr="001E3459" w:rsidRDefault="009F4E52" w:rsidP="005C7FDC">
            <w:pPr>
              <w:rPr>
                <w:rFonts w:hint="cs"/>
                <w:b/>
                <w:bCs/>
                <w:rtl/>
              </w:rPr>
            </w:pPr>
            <w:r w:rsidRPr="001E3459">
              <w:rPr>
                <w:rFonts w:hint="cs"/>
                <w:b/>
                <w:bCs/>
                <w:rtl/>
              </w:rPr>
              <w:t>05</w:t>
            </w:r>
          </w:p>
        </w:tc>
      </w:tr>
      <w:tr w:rsidR="002318B1" w:rsidTr="009B5541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</w:tr>
      <w:tr w:rsidR="002318B1" w:rsidTr="009B5541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</w:tc>
      </w:tr>
      <w:tr w:rsidR="002318B1" w:rsidTr="009B5541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1E1E16" w:rsidRDefault="001E1E16" w:rsidP="001E1E16">
      <w:pPr>
        <w:autoSpaceDE w:val="0"/>
        <w:autoSpaceDN w:val="0"/>
        <w:bidi/>
        <w:adjustRightInd w:val="0"/>
        <w:rPr>
          <w:rFonts w:ascii="Sakkal Majalla" w:eastAsia="AL-Battar" w:hAnsi="Sakkal Majalla" w:cs="Sakkal Majalla" w:hint="cs"/>
          <w:b/>
          <w:bCs/>
          <w:color w:val="000000"/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10310"/>
        <w:gridCol w:w="602"/>
      </w:tblGrid>
      <w:tr w:rsidR="002318B1" w:rsidTr="005C7FDC">
        <w:tc>
          <w:tcPr>
            <w:tcW w:w="10912" w:type="dxa"/>
            <w:gridSpan w:val="2"/>
          </w:tcPr>
          <w:p w:rsidR="002318B1" w:rsidRPr="00D36A49" w:rsidRDefault="002318B1" w:rsidP="002318B1">
            <w:pPr>
              <w:autoSpaceDE w:val="0"/>
              <w:autoSpaceDN w:val="0"/>
              <w:bidi/>
              <w:adjustRightInd w:val="0"/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ascii="Sakkal Majalla" w:eastAsia="AL-Battar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 xml:space="preserve">التوصيات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التي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توصل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إليها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الباحث 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01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02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03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04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 w:rsidRPr="001E3459">
              <w:rPr>
                <w:rFonts w:hint="cs"/>
                <w:b/>
                <w:bCs/>
                <w:rtl/>
              </w:rPr>
              <w:t>05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2318B1" w:rsidRPr="00A3081C" w:rsidRDefault="002318B1" w:rsidP="002318B1">
      <w:pPr>
        <w:autoSpaceDE w:val="0"/>
        <w:autoSpaceDN w:val="0"/>
        <w:bidi/>
        <w:adjustRightInd w:val="0"/>
        <w:rPr>
          <w:rFonts w:ascii="Sakkal Majalla" w:eastAsia="AL-Battar" w:hAnsi="Sakkal Majalla" w:cs="Sakkal Majalla"/>
          <w:b/>
          <w:bCs/>
          <w:color w:val="00000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0310"/>
        <w:gridCol w:w="602"/>
      </w:tblGrid>
      <w:tr w:rsidR="002318B1" w:rsidTr="005C7FDC">
        <w:tc>
          <w:tcPr>
            <w:tcW w:w="10912" w:type="dxa"/>
            <w:gridSpan w:val="2"/>
          </w:tcPr>
          <w:p w:rsidR="002318B1" w:rsidRPr="00D36A49" w:rsidRDefault="002318B1" w:rsidP="005C7FDC">
            <w:pPr>
              <w:autoSpaceDE w:val="0"/>
              <w:autoSpaceDN w:val="0"/>
              <w:bidi/>
              <w:adjustRightInd w:val="0"/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ascii="Sakkal Majalla" w:eastAsia="AL-Battar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>المقترحات</w:t>
            </w:r>
            <w:r>
              <w:rPr>
                <w:rFonts w:ascii="Sakkal Majalla" w:eastAsia="AL-Battar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التي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توصل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إليها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الباحث </w:t>
            </w:r>
            <w:r w:rsidRPr="00A3081C">
              <w:rPr>
                <w:rFonts w:ascii="Sakkal Majalla" w:eastAsia="AL-Battar" w:hAnsi="Sakkal Majalla" w:cs="Sakkal Majalla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01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02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03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04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 w:rsidRPr="001E3459">
              <w:rPr>
                <w:rFonts w:hint="cs"/>
                <w:b/>
                <w:bCs/>
                <w:rtl/>
              </w:rPr>
              <w:t>05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2318B1" w:rsidRDefault="002318B1" w:rsidP="002318B1">
            <w:pPr>
              <w:ind w:left="6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2318B1" w:rsidRDefault="002318B1" w:rsidP="002318B1">
      <w:pPr>
        <w:autoSpaceDE w:val="0"/>
        <w:autoSpaceDN w:val="0"/>
        <w:bidi/>
        <w:adjustRightInd w:val="0"/>
        <w:rPr>
          <w:rFonts w:ascii="Sakkal Majalla" w:eastAsia="AL-Battar" w:hAnsi="Sakkal Majalla" w:cs="Sakkal Majalla" w:hint="cs"/>
          <w:b/>
          <w:bCs/>
          <w:color w:val="000000"/>
          <w:sz w:val="40"/>
          <w:szCs w:val="40"/>
          <w:rtl/>
        </w:rPr>
      </w:pPr>
      <w:r>
        <w:rPr>
          <w:rFonts w:ascii="Sakkal Majalla" w:eastAsia="AL-Battar" w:hAnsi="Sakkal Majalla" w:cs="Sakkal Majalla" w:hint="cs"/>
          <w:b/>
          <w:bCs/>
          <w:color w:val="000000"/>
          <w:sz w:val="40"/>
          <w:szCs w:val="40"/>
          <w:rtl/>
        </w:rPr>
        <w:t xml:space="preserve">  المرفقات: في قرص مدمج</w:t>
      </w:r>
    </w:p>
    <w:tbl>
      <w:tblPr>
        <w:tblStyle w:val="Grilledutableau"/>
        <w:tblW w:w="0" w:type="auto"/>
        <w:tblLook w:val="04A0"/>
      </w:tblPr>
      <w:tblGrid>
        <w:gridCol w:w="10310"/>
        <w:gridCol w:w="602"/>
      </w:tblGrid>
      <w:tr w:rsidR="002318B1" w:rsidTr="005C7FDC">
        <w:tc>
          <w:tcPr>
            <w:tcW w:w="10912" w:type="dxa"/>
            <w:gridSpan w:val="2"/>
          </w:tcPr>
          <w:p w:rsidR="002318B1" w:rsidRPr="00D36A49" w:rsidRDefault="002318B1" w:rsidP="005C7FDC">
            <w:pPr>
              <w:autoSpaceDE w:val="0"/>
              <w:autoSpaceDN w:val="0"/>
              <w:bidi/>
              <w:adjustRightInd w:val="0"/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ascii="Sakkal Majalla" w:eastAsia="AL-Battar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 xml:space="preserve">المرفقات  الالكترونية 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 </w:t>
            </w:r>
            <w:r>
              <w:rPr>
                <w:rFonts w:hint="cs"/>
                <w:sz w:val="36"/>
                <w:szCs w:val="36"/>
                <w:rtl/>
              </w:rPr>
              <w:t xml:space="preserve">نسخة الكترونية للمذكرة بصيغة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01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5C7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Pdf </w:t>
            </w:r>
            <w:r>
              <w:rPr>
                <w:rFonts w:hint="cs"/>
                <w:sz w:val="36"/>
                <w:szCs w:val="36"/>
                <w:rtl/>
              </w:rPr>
              <w:t xml:space="preserve">نسخة الكترونية للمذكرة بصيغة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b/>
                <w:bCs/>
              </w:rPr>
            </w:pPr>
            <w:r w:rsidRPr="001E3459">
              <w:rPr>
                <w:rFonts w:hint="cs"/>
                <w:b/>
                <w:bCs/>
                <w:rtl/>
              </w:rPr>
              <w:t>02</w:t>
            </w:r>
          </w:p>
        </w:tc>
      </w:tr>
      <w:tr w:rsidR="002318B1" w:rsidTr="005C7FDC">
        <w:tc>
          <w:tcPr>
            <w:tcW w:w="10310" w:type="dxa"/>
            <w:tcBorders>
              <w:right w:val="single" w:sz="4" w:space="0" w:color="auto"/>
            </w:tcBorders>
          </w:tcPr>
          <w:p w:rsidR="002318B1" w:rsidRPr="001E3459" w:rsidRDefault="002318B1" w:rsidP="002318B1">
            <w:pPr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نسخة الكترونية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لنموذج كشاف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318B1" w:rsidRPr="001E3459" w:rsidRDefault="002318B1" w:rsidP="005C7FD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</w:tr>
    </w:tbl>
    <w:p w:rsidR="00D36A49" w:rsidRDefault="00D36A49">
      <w:pPr>
        <w:rPr>
          <w:rFonts w:hint="cs"/>
          <w:rtl/>
          <w:lang w:bidi="ar-DZ"/>
        </w:rPr>
      </w:pPr>
    </w:p>
    <w:sectPr w:rsidR="00D36A49" w:rsidSect="006E4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CB" w:rsidRDefault="000252CB" w:rsidP="0046741C">
      <w:pPr>
        <w:spacing w:after="0" w:line="240" w:lineRule="auto"/>
      </w:pPr>
      <w:r>
        <w:separator/>
      </w:r>
    </w:p>
  </w:endnote>
  <w:endnote w:type="continuationSeparator" w:id="1">
    <w:p w:rsidR="000252CB" w:rsidRDefault="000252CB" w:rsidP="0046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2" w:rsidRDefault="00256F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50"/>
      <w:gridCol w:w="9352"/>
    </w:tblGrid>
    <w:tr w:rsidR="0046741C">
      <w:tc>
        <w:tcPr>
          <w:tcW w:w="750" w:type="pct"/>
        </w:tcPr>
        <w:p w:rsidR="0046741C" w:rsidRDefault="0046741C">
          <w:pPr>
            <w:pStyle w:val="Pieddepage"/>
            <w:jc w:val="right"/>
            <w:rPr>
              <w:color w:val="4F81BD" w:themeColor="accent1"/>
            </w:rPr>
          </w:pPr>
          <w:fldSimple w:instr=" PAGE   \* MERGEFORMAT ">
            <w:r w:rsidR="00256FB2" w:rsidRPr="00256FB2">
              <w:rPr>
                <w:noProof/>
                <w:color w:val="4F81BD" w:themeColor="accent1"/>
              </w:rPr>
              <w:t>3</w:t>
            </w:r>
          </w:fldSimple>
        </w:p>
      </w:tc>
      <w:tc>
        <w:tcPr>
          <w:tcW w:w="4250" w:type="pct"/>
        </w:tcPr>
        <w:p w:rsidR="0046741C" w:rsidRPr="00256FB2" w:rsidRDefault="00256FB2">
          <w:pPr>
            <w:pStyle w:val="Pieddepage"/>
            <w:rPr>
              <w:b/>
              <w:bCs/>
            </w:rPr>
          </w:pPr>
          <w:hyperlink r:id="rId1" w:history="1">
            <w:r w:rsidRPr="00951BEA">
              <w:rPr>
                <w:rStyle w:val="Lienhypertexte"/>
                <w:b/>
                <w:bCs/>
              </w:rPr>
              <w:t>http://virtuelcampus.univ-msila.dz/facshs</w:t>
            </w:r>
          </w:hyperlink>
          <w:r>
            <w:rPr>
              <w:rFonts w:hint="cs"/>
              <w:b/>
              <w:bCs/>
              <w:rtl/>
            </w:rPr>
            <w:t xml:space="preserve"> </w:t>
          </w:r>
        </w:p>
      </w:tc>
    </w:tr>
  </w:tbl>
  <w:p w:rsidR="0046741C" w:rsidRDefault="004674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2" w:rsidRDefault="00256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CB" w:rsidRDefault="000252CB" w:rsidP="0046741C">
      <w:pPr>
        <w:spacing w:after="0" w:line="240" w:lineRule="auto"/>
      </w:pPr>
      <w:r>
        <w:separator/>
      </w:r>
    </w:p>
  </w:footnote>
  <w:footnote w:type="continuationSeparator" w:id="1">
    <w:p w:rsidR="000252CB" w:rsidRDefault="000252CB" w:rsidP="0046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2" w:rsidRDefault="00256F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866E91ED4ED34058A1D7AAF41E1787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38D0" w:rsidRPr="003D38D0" w:rsidRDefault="003D38D0" w:rsidP="003D38D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3D38D0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كلية العلوم الإنسانية والاجتماعية-جامعة المسيلة-</w:t>
        </w:r>
      </w:p>
    </w:sdtContent>
  </w:sdt>
  <w:p w:rsidR="003D38D0" w:rsidRDefault="003D38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2" w:rsidRDefault="00256F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D5E"/>
    <w:multiLevelType w:val="hybridMultilevel"/>
    <w:tmpl w:val="A0DA3CE6"/>
    <w:lvl w:ilvl="0" w:tplc="8438FF2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0C"/>
    <w:rsid w:val="000252CB"/>
    <w:rsid w:val="001E1E16"/>
    <w:rsid w:val="001E3459"/>
    <w:rsid w:val="002318B1"/>
    <w:rsid w:val="00256FB2"/>
    <w:rsid w:val="00332E72"/>
    <w:rsid w:val="003D38D0"/>
    <w:rsid w:val="0046741C"/>
    <w:rsid w:val="00661021"/>
    <w:rsid w:val="006E440C"/>
    <w:rsid w:val="00956DD1"/>
    <w:rsid w:val="009F4E52"/>
    <w:rsid w:val="00B141EE"/>
    <w:rsid w:val="00BB5FEC"/>
    <w:rsid w:val="00D3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D36A49"/>
  </w:style>
  <w:style w:type="paragraph" w:styleId="TM1">
    <w:name w:val="toc 1"/>
    <w:basedOn w:val="Normal"/>
    <w:next w:val="Normal"/>
    <w:autoRedefine/>
    <w:uiPriority w:val="39"/>
    <w:unhideWhenUsed/>
    <w:qFormat/>
    <w:rsid w:val="00D36A49"/>
    <w:pPr>
      <w:tabs>
        <w:tab w:val="right" w:leader="dot" w:pos="8306"/>
      </w:tabs>
      <w:bidi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2318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1C"/>
  </w:style>
  <w:style w:type="paragraph" w:styleId="Pieddepage">
    <w:name w:val="footer"/>
    <w:basedOn w:val="Normal"/>
    <w:link w:val="PieddepageCar"/>
    <w:uiPriority w:val="99"/>
    <w:unhideWhenUsed/>
    <w:rsid w:val="0046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1C"/>
  </w:style>
  <w:style w:type="paragraph" w:styleId="Textedebulles">
    <w:name w:val="Balloon Text"/>
    <w:basedOn w:val="Normal"/>
    <w:link w:val="TextedebullesCar"/>
    <w:uiPriority w:val="99"/>
    <w:semiHidden/>
    <w:unhideWhenUsed/>
    <w:rsid w:val="003D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8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6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rtuelcampus.univ-msila.dz/facsh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E91ED4ED34058A1D7AAF41E178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CE37D-139C-436B-AD0C-2C57CF2C568E}"/>
      </w:docPartPr>
      <w:docPartBody>
        <w:p w:rsidR="00000000" w:rsidRDefault="00795766" w:rsidP="00795766">
          <w:pPr>
            <w:pStyle w:val="866E91ED4ED34058A1D7AAF41E1787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5766"/>
    <w:rsid w:val="00795766"/>
    <w:rsid w:val="0087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6E91ED4ED34058A1D7AAF41E17876B">
    <w:name w:val="866E91ED4ED34058A1D7AAF41E17876B"/>
    <w:rsid w:val="007957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العلوم الإنسانية والاجتماعية-جامعة المسيلة-</dc:title>
  <dc:creator>Utilisateur Windows</dc:creator>
  <cp:lastModifiedBy>Utilisateur Windows</cp:lastModifiedBy>
  <cp:revision>14</cp:revision>
  <dcterms:created xsi:type="dcterms:W3CDTF">2020-10-20T10:14:00Z</dcterms:created>
  <dcterms:modified xsi:type="dcterms:W3CDTF">2020-10-20T11:44:00Z</dcterms:modified>
</cp:coreProperties>
</file>