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8" w:rsidRPr="00D11FB6" w:rsidRDefault="00CE5908" w:rsidP="00CE5908">
      <w:pPr>
        <w:rPr>
          <w:u w:val="single"/>
        </w:rPr>
      </w:pPr>
    </w:p>
    <w:p w:rsidR="00CE5908" w:rsidRPr="00D11FB6" w:rsidRDefault="00CE5908" w:rsidP="00CE5908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11FB6">
        <w:rPr>
          <w:b/>
          <w:bCs/>
          <w:sz w:val="28"/>
          <w:szCs w:val="28"/>
        </w:rPr>
        <w:t>Université Mohamed Boudiaf -  M’sila</w:t>
      </w:r>
    </w:p>
    <w:p w:rsidR="00CE5908" w:rsidRPr="00D11FB6" w:rsidRDefault="00CE5908" w:rsidP="00CE5908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D11FB6">
        <w:rPr>
          <w:b/>
          <w:bCs/>
        </w:rPr>
        <w:t>FACULTE DE TECHNOLOGIE</w:t>
      </w:r>
    </w:p>
    <w:p w:rsidR="00CE5908" w:rsidRPr="00D11FB6" w:rsidRDefault="00CE5908" w:rsidP="00CE5908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D11FB6">
        <w:rPr>
          <w:b/>
          <w:bCs/>
        </w:rPr>
        <w:t>DEPARTEMENT D'HYDRAULIQUE</w:t>
      </w:r>
    </w:p>
    <w:p w:rsidR="00CE5908" w:rsidRPr="00D11FB6" w:rsidRDefault="00CE5908" w:rsidP="00CE5908">
      <w:pPr>
        <w:rPr>
          <w:lang w:bidi="ar-DZ"/>
        </w:rPr>
      </w:pPr>
      <w:r w:rsidRPr="00D11FB6">
        <w:rPr>
          <w:sz w:val="28"/>
          <w:szCs w:val="28"/>
          <w:u w:val="single"/>
        </w:rPr>
        <w:t>Année universitaire :</w:t>
      </w:r>
      <w:r w:rsidRPr="00D11FB6">
        <w:rPr>
          <w:sz w:val="28"/>
          <w:szCs w:val="28"/>
        </w:rPr>
        <w:t xml:space="preserve"> 2020–2021</w:t>
      </w:r>
    </w:p>
    <w:p w:rsidR="00CE5908" w:rsidRPr="00D11FB6" w:rsidRDefault="00CE5908" w:rsidP="005E2C7E">
      <w:pPr>
        <w:rPr>
          <w:b/>
          <w:bCs/>
          <w:sz w:val="28"/>
          <w:szCs w:val="28"/>
        </w:rPr>
      </w:pPr>
      <w:r w:rsidRPr="00D11FB6">
        <w:rPr>
          <w:b/>
          <w:bCs/>
          <w:sz w:val="28"/>
          <w:szCs w:val="28"/>
        </w:rPr>
        <w:t>3</w:t>
      </w:r>
      <w:r w:rsidRPr="00D11FB6">
        <w:rPr>
          <w:b/>
          <w:bCs/>
          <w:sz w:val="28"/>
          <w:szCs w:val="28"/>
          <w:vertAlign w:val="superscript"/>
        </w:rPr>
        <w:t>ème</w:t>
      </w:r>
      <w:r w:rsidRPr="00D11FB6">
        <w:rPr>
          <w:b/>
          <w:bCs/>
          <w:sz w:val="28"/>
          <w:szCs w:val="28"/>
        </w:rPr>
        <w:t xml:space="preserve"> Année Hydraulique</w:t>
      </w:r>
      <w:r w:rsidRPr="00D11FB6">
        <w:rPr>
          <w:b/>
          <w:bCs/>
          <w:sz w:val="28"/>
          <w:szCs w:val="28"/>
        </w:rPr>
        <w:tab/>
        <w:t>Semestre : 06</w:t>
      </w:r>
      <w:r w:rsidR="0058778C" w:rsidRPr="00D11FB6">
        <w:rPr>
          <w:b/>
          <w:bCs/>
          <w:sz w:val="28"/>
          <w:szCs w:val="28"/>
        </w:rPr>
        <w:tab/>
        <w:t xml:space="preserve">Spécialité : Hydraulique  </w:t>
      </w:r>
      <w:r w:rsidR="005E2C7E" w:rsidRPr="00D11FB6">
        <w:rPr>
          <w:b/>
          <w:bCs/>
          <w:sz w:val="28"/>
          <w:szCs w:val="28"/>
          <w:lang w:bidi="ar-DZ"/>
        </w:rPr>
        <w:t xml:space="preserve"> </w:t>
      </w:r>
    </w:p>
    <w:p w:rsidR="00CE5908" w:rsidRPr="00D11FB6" w:rsidRDefault="00CE5908" w:rsidP="00CE5908">
      <w:pPr>
        <w:rPr>
          <w:b/>
          <w:bCs/>
          <w:sz w:val="28"/>
          <w:szCs w:val="28"/>
        </w:rPr>
      </w:pPr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684"/>
        <w:gridCol w:w="1559"/>
        <w:gridCol w:w="1672"/>
        <w:gridCol w:w="29"/>
        <w:gridCol w:w="1559"/>
        <w:gridCol w:w="275"/>
        <w:gridCol w:w="1536"/>
        <w:gridCol w:w="1591"/>
        <w:gridCol w:w="1960"/>
        <w:gridCol w:w="156"/>
        <w:gridCol w:w="1679"/>
      </w:tblGrid>
      <w:tr w:rsidR="005E2C7E" w:rsidRPr="00D11FB6" w:rsidTr="005E2C7E">
        <w:trPr>
          <w:cantSplit/>
          <w:trHeight w:val="527"/>
          <w:jc w:val="center"/>
        </w:trPr>
        <w:tc>
          <w:tcPr>
            <w:tcW w:w="964" w:type="dxa"/>
            <w:tcBorders>
              <w:tl2br w:val="single" w:sz="4" w:space="0" w:color="auto"/>
            </w:tcBorders>
            <w:vAlign w:val="center"/>
          </w:tcPr>
          <w:p w:rsidR="005E2C7E" w:rsidRPr="00D11FB6" w:rsidRDefault="005E2C7E" w:rsidP="00DA23A6">
            <w:pPr>
              <w:rPr>
                <w:b/>
                <w:bCs/>
              </w:rPr>
            </w:pPr>
            <w:r w:rsidRPr="00D11FB6">
              <w:rPr>
                <w:b/>
                <w:bCs/>
                <w:vertAlign w:val="subscript"/>
              </w:rPr>
              <w:t>J</w:t>
            </w:r>
            <w:r w:rsidRPr="00D11FB6">
              <w:rPr>
                <w:b/>
                <w:bCs/>
              </w:rPr>
              <w:t xml:space="preserve">     </w:t>
            </w:r>
            <w:r w:rsidRPr="00D11FB6">
              <w:rPr>
                <w:b/>
                <w:bCs/>
                <w:vertAlign w:val="superscript"/>
              </w:rPr>
              <w:t>H</w:t>
            </w:r>
          </w:p>
        </w:tc>
        <w:tc>
          <w:tcPr>
            <w:tcW w:w="1684" w:type="dxa"/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8:00 ‒ 9:00</w:t>
            </w:r>
          </w:p>
        </w:tc>
        <w:tc>
          <w:tcPr>
            <w:tcW w:w="1559" w:type="dxa"/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9:00 ‒ 10:00</w:t>
            </w:r>
          </w:p>
        </w:tc>
        <w:tc>
          <w:tcPr>
            <w:tcW w:w="1701" w:type="dxa"/>
            <w:gridSpan w:val="2"/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10:00 ‒ 11:00</w:t>
            </w:r>
          </w:p>
        </w:tc>
        <w:tc>
          <w:tcPr>
            <w:tcW w:w="1559" w:type="dxa"/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11:00 ‒ 12:00</w:t>
            </w:r>
          </w:p>
        </w:tc>
        <w:tc>
          <w:tcPr>
            <w:tcW w:w="275" w:type="dxa"/>
            <w:vMerge w:val="restart"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13:00 ‒ 14:00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1</w:t>
            </w:r>
            <w:r w:rsidRPr="00D11FB6">
              <w:rPr>
                <w:b/>
                <w:bCs/>
                <w:sz w:val="22"/>
                <w:szCs w:val="22"/>
              </w:rPr>
              <w:t>4</w:t>
            </w:r>
            <w:r w:rsidRPr="00D11FB6">
              <w:rPr>
                <w:b/>
                <w:bCs/>
                <w:sz w:val="22"/>
                <w:szCs w:val="22"/>
              </w:rPr>
              <w:t>:00 ‒ 15:00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  <w:sz w:val="22"/>
                <w:szCs w:val="22"/>
              </w:rPr>
            </w:pPr>
            <w:r w:rsidRPr="00D11FB6">
              <w:rPr>
                <w:b/>
                <w:bCs/>
                <w:sz w:val="22"/>
                <w:szCs w:val="22"/>
              </w:rPr>
              <w:t>15:00 ‒ 16:00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2C7E" w:rsidRPr="00D11FB6" w:rsidRDefault="005E2C7E" w:rsidP="005E2C7E">
            <w:pPr>
              <w:jc w:val="center"/>
              <w:rPr>
                <w:b/>
                <w:bCs/>
              </w:rPr>
            </w:pPr>
            <w:r w:rsidRPr="00D11FB6">
              <w:rPr>
                <w:b/>
                <w:bCs/>
                <w:sz w:val="22"/>
                <w:szCs w:val="22"/>
              </w:rPr>
              <w:t>16:00 ‒ 17:00</w:t>
            </w:r>
          </w:p>
        </w:tc>
      </w:tr>
      <w:tr w:rsidR="005E2C7E" w:rsidRPr="00D11FB6" w:rsidTr="005E2C7E">
        <w:trPr>
          <w:cantSplit/>
          <w:trHeight w:val="475"/>
          <w:jc w:val="center"/>
        </w:trPr>
        <w:tc>
          <w:tcPr>
            <w:tcW w:w="964" w:type="dxa"/>
            <w:vMerge w:val="restart"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  <w:r w:rsidRPr="00D11FB6">
              <w:rPr>
                <w:b/>
                <w:bCs/>
              </w:rPr>
              <w:t>Dimanche</w:t>
            </w:r>
          </w:p>
        </w:tc>
        <w:tc>
          <w:tcPr>
            <w:tcW w:w="3243" w:type="dxa"/>
            <w:gridSpan w:val="2"/>
            <w:vMerge w:val="restart"/>
            <w:vAlign w:val="center"/>
          </w:tcPr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Matériaux de construction   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Benia</w:t>
            </w:r>
            <w:proofErr w:type="spellEnd"/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GH03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Technologie des conduites</w:t>
            </w:r>
            <w:r w:rsidRPr="00D11FB6">
              <w:rPr>
                <w:sz w:val="20"/>
                <w:szCs w:val="20"/>
              </w:rPr>
              <w:br/>
              <w:t>et équipements des réseaux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Hamidou</w:t>
            </w:r>
            <w:proofErr w:type="spellEnd"/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GH03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Pompe et station de pompage G1</w:t>
            </w:r>
          </w:p>
          <w:p w:rsidR="005E2C7E" w:rsidRPr="00D11FB6" w:rsidRDefault="005E2C7E" w:rsidP="005E2C7E">
            <w:pPr>
              <w:jc w:val="center"/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Djerbouai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</w:tc>
        <w:tc>
          <w:tcPr>
            <w:tcW w:w="3795" w:type="dxa"/>
            <w:gridSpan w:val="3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Aménagement hydraulique G01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Mr.Nebbar</w:t>
            </w:r>
            <w:proofErr w:type="spellEnd"/>
            <w:r w:rsidRPr="00D11FB6">
              <w:rPr>
                <w:sz w:val="20"/>
                <w:szCs w:val="20"/>
              </w:rPr>
              <w:t xml:space="preserve">  </w:t>
            </w:r>
            <w:r w:rsidRPr="00D11FB6">
              <w:rPr>
                <w:b/>
                <w:bCs/>
                <w:sz w:val="20"/>
                <w:szCs w:val="20"/>
              </w:rPr>
              <w:t>GH03</w:t>
            </w:r>
          </w:p>
        </w:tc>
      </w:tr>
      <w:tr w:rsidR="005E2C7E" w:rsidRPr="00D11FB6" w:rsidTr="005E2C7E">
        <w:trPr>
          <w:cantSplit/>
          <w:trHeight w:val="758"/>
          <w:jc w:val="center"/>
        </w:trPr>
        <w:tc>
          <w:tcPr>
            <w:tcW w:w="964" w:type="dxa"/>
            <w:vMerge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2"/>
            <w:vMerge/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5E2C7E" w:rsidRPr="00D11FB6" w:rsidRDefault="005E2C7E" w:rsidP="00A626BF">
            <w:pPr>
              <w:jc w:val="center"/>
            </w:pP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Aménagement hydraulique G02</w:t>
            </w:r>
          </w:p>
          <w:p w:rsidR="005E2C7E" w:rsidRPr="00D11FB6" w:rsidRDefault="005E2C7E" w:rsidP="0058778C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Mr.Nebbar</w:t>
            </w:r>
            <w:proofErr w:type="spellEnd"/>
            <w:r w:rsidRPr="00D11FB6">
              <w:rPr>
                <w:sz w:val="20"/>
                <w:szCs w:val="20"/>
              </w:rPr>
              <w:t xml:space="preserve">  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GH05</w:t>
            </w:r>
          </w:p>
        </w:tc>
        <w:tc>
          <w:tcPr>
            <w:tcW w:w="3795" w:type="dxa"/>
            <w:gridSpan w:val="3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Pompe et station de pompage G2</w:t>
            </w:r>
          </w:p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Djerbouai</w:t>
            </w:r>
            <w:proofErr w:type="spellEnd"/>
          </w:p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GH05</w:t>
            </w:r>
          </w:p>
        </w:tc>
      </w:tr>
      <w:tr w:rsidR="005E2C7E" w:rsidRPr="00D11FB6" w:rsidTr="005E2C7E">
        <w:trPr>
          <w:cantSplit/>
          <w:trHeight w:val="730"/>
          <w:jc w:val="center"/>
        </w:trPr>
        <w:tc>
          <w:tcPr>
            <w:tcW w:w="964" w:type="dxa"/>
            <w:vMerge w:val="restart"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  <w:r w:rsidRPr="00D11FB6">
              <w:rPr>
                <w:b/>
                <w:bCs/>
              </w:rPr>
              <w:t>Lundi</w:t>
            </w:r>
          </w:p>
        </w:tc>
        <w:tc>
          <w:tcPr>
            <w:tcW w:w="3243" w:type="dxa"/>
            <w:gridSpan w:val="2"/>
            <w:vAlign w:val="center"/>
          </w:tcPr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Pompe et station de pompage G1</w:t>
            </w:r>
          </w:p>
          <w:p w:rsidR="005E2C7E" w:rsidRPr="00D11FB6" w:rsidRDefault="005E2C7E" w:rsidP="005E2C7E">
            <w:pPr>
              <w:jc w:val="center"/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Djerbouai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</w:tc>
        <w:tc>
          <w:tcPr>
            <w:tcW w:w="3260" w:type="dxa"/>
            <w:gridSpan w:val="3"/>
            <w:vAlign w:val="center"/>
          </w:tcPr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Aménagement hydraulique G01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Mr.Nebbar</w:t>
            </w:r>
            <w:proofErr w:type="spellEnd"/>
            <w:r w:rsidRPr="00D11FB6">
              <w:rPr>
                <w:sz w:val="20"/>
                <w:szCs w:val="20"/>
              </w:rPr>
              <w:t xml:space="preserve"> </w:t>
            </w:r>
            <w:r w:rsidRPr="00D11FB6">
              <w:rPr>
                <w:b/>
                <w:bCs/>
                <w:sz w:val="20"/>
                <w:szCs w:val="20"/>
              </w:rPr>
              <w:t>GH03</w:t>
            </w:r>
            <w:r w:rsidRPr="00D11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Assainissement G01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Mr.Sahli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</w:tc>
        <w:tc>
          <w:tcPr>
            <w:tcW w:w="3795" w:type="dxa"/>
            <w:gridSpan w:val="3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Alimentation en eau potable  G01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Mokhtari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</w:tc>
      </w:tr>
      <w:tr w:rsidR="005E2C7E" w:rsidRPr="00D11FB6" w:rsidTr="005E2C7E">
        <w:trPr>
          <w:cantSplit/>
          <w:trHeight w:val="568"/>
          <w:jc w:val="center"/>
        </w:trPr>
        <w:tc>
          <w:tcPr>
            <w:tcW w:w="964" w:type="dxa"/>
            <w:vMerge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Aménagement hydraulique G02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Mr.Nebbar</w:t>
            </w:r>
            <w:proofErr w:type="spellEnd"/>
            <w:r w:rsidRPr="00D11FB6">
              <w:rPr>
                <w:sz w:val="20"/>
                <w:szCs w:val="20"/>
              </w:rPr>
              <w:t xml:space="preserve"> </w:t>
            </w:r>
            <w:r w:rsidRPr="00D11FB6">
              <w:rPr>
                <w:b/>
                <w:bCs/>
                <w:sz w:val="20"/>
                <w:szCs w:val="20"/>
              </w:rPr>
              <w:t>GH05</w:t>
            </w:r>
          </w:p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Pompe et station de pompage G2</w:t>
            </w:r>
          </w:p>
          <w:p w:rsidR="005E2C7E" w:rsidRPr="00D11FB6" w:rsidRDefault="005E2C7E" w:rsidP="00DA23A6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Djerbouai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Alimentation en eau potable  G02</w:t>
            </w:r>
          </w:p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Mokhtari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  <w:tc>
          <w:tcPr>
            <w:tcW w:w="3795" w:type="dxa"/>
            <w:gridSpan w:val="3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Assainissement G02</w:t>
            </w:r>
          </w:p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Mr.Sahli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</w:tr>
      <w:tr w:rsidR="005E2C7E" w:rsidRPr="00D11FB6" w:rsidTr="005E2C7E">
        <w:trPr>
          <w:cantSplit/>
          <w:trHeight w:val="803"/>
          <w:jc w:val="center"/>
        </w:trPr>
        <w:tc>
          <w:tcPr>
            <w:tcW w:w="964" w:type="dxa"/>
            <w:vMerge w:val="restart"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  <w:r w:rsidRPr="00D11FB6">
              <w:rPr>
                <w:b/>
                <w:bCs/>
              </w:rPr>
              <w:t>Mardi</w:t>
            </w:r>
          </w:p>
        </w:tc>
        <w:tc>
          <w:tcPr>
            <w:tcW w:w="3243" w:type="dxa"/>
            <w:gridSpan w:val="2"/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Assainissement G01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Mr.Sahli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Alimentation en eau potable  G01</w:t>
            </w:r>
          </w:p>
          <w:p w:rsidR="005E2C7E" w:rsidRPr="00D11FB6" w:rsidRDefault="005E2C7E" w:rsidP="005E2C7E">
            <w:pPr>
              <w:jc w:val="center"/>
              <w:rPr>
                <w:color w:val="FF0000"/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Mokhtari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GH03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Projet professionnel et</w:t>
            </w:r>
            <w:r w:rsidRPr="00D11FB6">
              <w:rPr>
                <w:sz w:val="20"/>
                <w:szCs w:val="20"/>
              </w:rPr>
              <w:br/>
              <w:t>gestion d’entreprise</w:t>
            </w:r>
          </w:p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Sahli</w:t>
            </w:r>
            <w:proofErr w:type="spellEnd"/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GH03</w:t>
            </w:r>
          </w:p>
        </w:tc>
        <w:tc>
          <w:tcPr>
            <w:tcW w:w="379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Gestion des ressources</w:t>
            </w:r>
            <w:r w:rsidRPr="00D11FB6">
              <w:rPr>
                <w:sz w:val="20"/>
                <w:szCs w:val="20"/>
              </w:rPr>
              <w:br/>
              <w:t>hydriques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Temim</w:t>
            </w:r>
            <w:proofErr w:type="spellEnd"/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GH03</w:t>
            </w:r>
          </w:p>
        </w:tc>
      </w:tr>
      <w:tr w:rsidR="005E2C7E" w:rsidRPr="00D11FB6" w:rsidTr="005E2C7E">
        <w:trPr>
          <w:cantSplit/>
          <w:trHeight w:val="655"/>
          <w:jc w:val="center"/>
        </w:trPr>
        <w:tc>
          <w:tcPr>
            <w:tcW w:w="964" w:type="dxa"/>
            <w:vMerge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Alimentation en eau potable  G02</w:t>
            </w:r>
          </w:p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Mokhtari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  <w:tc>
          <w:tcPr>
            <w:tcW w:w="3260" w:type="dxa"/>
            <w:gridSpan w:val="3"/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Assainissement G02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Mr.</w:t>
            </w:r>
            <w:r w:rsidR="00BA1685" w:rsidRPr="00D11FB6">
              <w:rPr>
                <w:sz w:val="20"/>
                <w:szCs w:val="20"/>
              </w:rPr>
              <w:t xml:space="preserve"> </w:t>
            </w:r>
            <w:proofErr w:type="spellStart"/>
            <w:r w:rsidRPr="00D11FB6">
              <w:rPr>
                <w:sz w:val="20"/>
                <w:szCs w:val="20"/>
              </w:rPr>
              <w:t>Sahli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843C32">
            <w:pPr>
              <w:jc w:val="center"/>
              <w:rPr>
                <w:sz w:val="20"/>
                <w:szCs w:val="20"/>
              </w:rPr>
            </w:pPr>
          </w:p>
        </w:tc>
      </w:tr>
      <w:tr w:rsidR="005E2C7E" w:rsidRPr="00D11FB6" w:rsidTr="005E2C7E">
        <w:trPr>
          <w:cantSplit/>
          <w:trHeight w:val="394"/>
          <w:jc w:val="center"/>
        </w:trPr>
        <w:tc>
          <w:tcPr>
            <w:tcW w:w="964" w:type="dxa"/>
            <w:vMerge w:val="restart"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  <w:r w:rsidRPr="00D11FB6">
              <w:rPr>
                <w:b/>
                <w:bCs/>
              </w:rPr>
              <w:t>Mercredi</w:t>
            </w:r>
          </w:p>
        </w:tc>
        <w:tc>
          <w:tcPr>
            <w:tcW w:w="4915" w:type="dxa"/>
            <w:gridSpan w:val="3"/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Projet de Fin de Cycle TP G01</w:t>
            </w:r>
          </w:p>
          <w:p w:rsidR="005E2C7E" w:rsidRPr="00D11FB6" w:rsidRDefault="005E2C7E" w:rsidP="005E2C7E">
            <w:pPr>
              <w:jc w:val="center"/>
              <w:rPr>
                <w:b/>
                <w:bCs/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Djemiat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Sall</w:t>
            </w:r>
            <w:r w:rsidR="00BA1685" w:rsidRPr="00D11FB6">
              <w:rPr>
                <w:b/>
                <w:bCs/>
                <w:sz w:val="20"/>
                <w:szCs w:val="20"/>
              </w:rPr>
              <w:t>e</w:t>
            </w:r>
            <w:r w:rsidRPr="00D11FB6">
              <w:rPr>
                <w:b/>
                <w:bCs/>
                <w:sz w:val="20"/>
                <w:szCs w:val="20"/>
              </w:rPr>
              <w:t xml:space="preserve"> info</w:t>
            </w:r>
            <w:r w:rsidR="00D11FB6" w:rsidRPr="00D11FB6">
              <w:rPr>
                <w:b/>
                <w:bCs/>
                <w:sz w:val="20"/>
                <w:szCs w:val="20"/>
              </w:rPr>
              <w:t>.</w:t>
            </w:r>
            <w:r w:rsidRPr="00D11FB6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588" w:type="dxa"/>
            <w:gridSpan w:val="2"/>
            <w:vAlign w:val="center"/>
          </w:tcPr>
          <w:p w:rsidR="005E2C7E" w:rsidRPr="00D11FB6" w:rsidRDefault="005E2C7E">
            <w:pPr>
              <w:spacing w:after="200" w:line="276" w:lineRule="auto"/>
              <w:rPr>
                <w:sz w:val="20"/>
                <w:szCs w:val="20"/>
              </w:rPr>
            </w:pP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Hydro-informatique TP G01</w:t>
            </w:r>
          </w:p>
          <w:p w:rsidR="005E2C7E" w:rsidRPr="00D11FB6" w:rsidRDefault="005E2C7E" w:rsidP="00135A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Mr.Mahdi</w:t>
            </w:r>
            <w:proofErr w:type="spellEnd"/>
            <w:r w:rsidRPr="00D11FB6">
              <w:rPr>
                <w:sz w:val="20"/>
                <w:szCs w:val="20"/>
              </w:rPr>
              <w:t xml:space="preserve"> </w:t>
            </w:r>
            <w:proofErr w:type="spellStart"/>
            <w:r w:rsidRPr="00D11FB6">
              <w:rPr>
                <w:b/>
                <w:bCs/>
                <w:sz w:val="20"/>
                <w:szCs w:val="20"/>
              </w:rPr>
              <w:t>Sall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info 02</w:t>
            </w:r>
          </w:p>
        </w:tc>
        <w:tc>
          <w:tcPr>
            <w:tcW w:w="3795" w:type="dxa"/>
            <w:gridSpan w:val="3"/>
            <w:tcBorders>
              <w:left w:val="single" w:sz="6" w:space="0" w:color="auto"/>
            </w:tcBorders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Notions de béton armé G01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proofErr w:type="spellStart"/>
            <w:r w:rsidRPr="00D11FB6">
              <w:rPr>
                <w:sz w:val="20"/>
                <w:szCs w:val="20"/>
              </w:rPr>
              <w:t>Mr.Benia</w:t>
            </w:r>
            <w:proofErr w:type="spellEnd"/>
          </w:p>
          <w:p w:rsidR="005E2C7E" w:rsidRPr="00D11FB6" w:rsidRDefault="005E2C7E" w:rsidP="00BA1685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GH0</w:t>
            </w:r>
            <w:r w:rsidR="00BA1685" w:rsidRPr="00D11FB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E2C7E" w:rsidRPr="00D11FB6" w:rsidTr="005E2C7E">
        <w:trPr>
          <w:cantSplit/>
          <w:trHeight w:val="1667"/>
          <w:jc w:val="center"/>
        </w:trPr>
        <w:tc>
          <w:tcPr>
            <w:tcW w:w="964" w:type="dxa"/>
            <w:vMerge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  <w:vAlign w:val="center"/>
          </w:tcPr>
          <w:p w:rsidR="005E2C7E" w:rsidRPr="00D11FB6" w:rsidRDefault="005E2C7E" w:rsidP="00135AC8">
            <w:pPr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Notions de béton armé G02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</w:t>
            </w:r>
            <w:proofErr w:type="spellStart"/>
            <w:r w:rsidRPr="00D11FB6">
              <w:rPr>
                <w:sz w:val="20"/>
                <w:szCs w:val="20"/>
              </w:rPr>
              <w:t>Benia</w:t>
            </w:r>
            <w:proofErr w:type="spellEnd"/>
            <w:r w:rsidRPr="00D11FB6">
              <w:rPr>
                <w:b/>
                <w:bCs/>
                <w:sz w:val="20"/>
                <w:szCs w:val="20"/>
              </w:rPr>
              <w:t xml:space="preserve"> GH05</w:t>
            </w:r>
          </w:p>
        </w:tc>
        <w:tc>
          <w:tcPr>
            <w:tcW w:w="3260" w:type="dxa"/>
            <w:gridSpan w:val="3"/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Hydro-informatique TP   G02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 xml:space="preserve">Mr. Mahdi </w:t>
            </w:r>
          </w:p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>Sall</w:t>
            </w:r>
            <w:r w:rsidR="00BA1685" w:rsidRPr="00D11FB6">
              <w:rPr>
                <w:b/>
                <w:bCs/>
                <w:sz w:val="20"/>
                <w:szCs w:val="20"/>
              </w:rPr>
              <w:t>e</w:t>
            </w:r>
            <w:r w:rsidRPr="00D11FB6">
              <w:rPr>
                <w:b/>
                <w:bCs/>
                <w:sz w:val="20"/>
                <w:szCs w:val="20"/>
              </w:rPr>
              <w:t xml:space="preserve"> info</w:t>
            </w:r>
            <w:r w:rsidR="00BA1685" w:rsidRPr="00D11FB6">
              <w:rPr>
                <w:b/>
                <w:bCs/>
                <w:sz w:val="20"/>
                <w:szCs w:val="20"/>
              </w:rPr>
              <w:t>.</w:t>
            </w:r>
            <w:r w:rsidRPr="00D11FB6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7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2C7E" w:rsidRPr="00D11FB6" w:rsidRDefault="005E2C7E" w:rsidP="00135AC8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Projet de Fin de Cycle TP G02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sz w:val="20"/>
                <w:szCs w:val="20"/>
              </w:rPr>
              <w:t>Mr.</w:t>
            </w:r>
            <w:r w:rsidR="00BA1685" w:rsidRPr="00D11FB6">
              <w:rPr>
                <w:sz w:val="20"/>
                <w:szCs w:val="20"/>
              </w:rPr>
              <w:t xml:space="preserve"> </w:t>
            </w:r>
            <w:proofErr w:type="spellStart"/>
            <w:r w:rsidRPr="00D11FB6">
              <w:rPr>
                <w:sz w:val="20"/>
                <w:szCs w:val="20"/>
              </w:rPr>
              <w:t>Mezali</w:t>
            </w:r>
            <w:proofErr w:type="spellEnd"/>
            <w:r w:rsidRPr="00D11FB6">
              <w:rPr>
                <w:sz w:val="20"/>
                <w:szCs w:val="20"/>
              </w:rPr>
              <w:t xml:space="preserve"> </w:t>
            </w:r>
          </w:p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  <w:r w:rsidRPr="00D11FB6">
              <w:rPr>
                <w:b/>
                <w:bCs/>
                <w:sz w:val="20"/>
                <w:szCs w:val="20"/>
              </w:rPr>
              <w:t xml:space="preserve"> Sall</w:t>
            </w:r>
            <w:r w:rsidR="00BA1685" w:rsidRPr="00D11FB6">
              <w:rPr>
                <w:b/>
                <w:bCs/>
                <w:sz w:val="20"/>
                <w:szCs w:val="20"/>
              </w:rPr>
              <w:t>e</w:t>
            </w:r>
            <w:r w:rsidRPr="00D11FB6">
              <w:rPr>
                <w:b/>
                <w:bCs/>
                <w:sz w:val="20"/>
                <w:szCs w:val="20"/>
              </w:rPr>
              <w:t xml:space="preserve"> info</w:t>
            </w:r>
            <w:r w:rsidR="00BA1685" w:rsidRPr="00D11FB6">
              <w:rPr>
                <w:b/>
                <w:bCs/>
                <w:sz w:val="20"/>
                <w:szCs w:val="20"/>
              </w:rPr>
              <w:t>.</w:t>
            </w:r>
            <w:r w:rsidRPr="00D11FB6">
              <w:rPr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vAlign w:val="center"/>
          </w:tcPr>
          <w:p w:rsidR="005E2C7E" w:rsidRPr="00D11FB6" w:rsidRDefault="005E2C7E" w:rsidP="005E2C7E">
            <w:pPr>
              <w:jc w:val="center"/>
              <w:rPr>
                <w:sz w:val="20"/>
                <w:szCs w:val="20"/>
              </w:rPr>
            </w:pPr>
          </w:p>
        </w:tc>
      </w:tr>
      <w:tr w:rsidR="005E2C7E" w:rsidRPr="00D11FB6" w:rsidTr="005E2C7E">
        <w:trPr>
          <w:cantSplit/>
          <w:trHeight w:val="837"/>
          <w:jc w:val="center"/>
        </w:trPr>
        <w:tc>
          <w:tcPr>
            <w:tcW w:w="964" w:type="dxa"/>
            <w:textDirection w:val="btLr"/>
            <w:vAlign w:val="center"/>
          </w:tcPr>
          <w:p w:rsidR="005E2C7E" w:rsidRPr="00D11FB6" w:rsidRDefault="005E2C7E" w:rsidP="00DA23A6">
            <w:pPr>
              <w:ind w:left="113" w:right="113"/>
              <w:jc w:val="center"/>
            </w:pPr>
            <w:r w:rsidRPr="00D11FB6">
              <w:rPr>
                <w:b/>
                <w:bCs/>
              </w:rPr>
              <w:t>Jeudi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</w:tcBorders>
            <w:vAlign w:val="center"/>
          </w:tcPr>
          <w:p w:rsidR="005E2C7E" w:rsidRPr="00D11FB6" w:rsidRDefault="005E2C7E" w:rsidP="00F37A08">
            <w:pPr>
              <w:jc w:val="center"/>
            </w:pPr>
            <w:r w:rsidRPr="00D11F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dxa"/>
            <w:vMerge/>
            <w:tcBorders>
              <w:right w:val="single" w:sz="6" w:space="0" w:color="auto"/>
            </w:tcBorders>
            <w:vAlign w:val="center"/>
          </w:tcPr>
          <w:p w:rsidR="005E2C7E" w:rsidRPr="00D11FB6" w:rsidRDefault="005E2C7E" w:rsidP="00DA23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22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C7E" w:rsidRPr="00D11FB6" w:rsidRDefault="005E2C7E" w:rsidP="000A12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FEE" w:rsidRPr="00D11FB6" w:rsidRDefault="00E4585A"/>
    <w:sectPr w:rsidR="00C20FEE" w:rsidRPr="00D11FB6" w:rsidSect="006A5F22">
      <w:pgSz w:w="16838" w:h="11906" w:orient="landscape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908"/>
    <w:rsid w:val="00031D78"/>
    <w:rsid w:val="000A12A9"/>
    <w:rsid w:val="0010420A"/>
    <w:rsid w:val="00135AC8"/>
    <w:rsid w:val="00147D4E"/>
    <w:rsid w:val="00203A56"/>
    <w:rsid w:val="00374BFB"/>
    <w:rsid w:val="003B2905"/>
    <w:rsid w:val="0058778C"/>
    <w:rsid w:val="005E2C7E"/>
    <w:rsid w:val="00843C32"/>
    <w:rsid w:val="0090662A"/>
    <w:rsid w:val="00A626BF"/>
    <w:rsid w:val="00BA1685"/>
    <w:rsid w:val="00C93816"/>
    <w:rsid w:val="00CE5908"/>
    <w:rsid w:val="00D11FB6"/>
    <w:rsid w:val="00E4585A"/>
    <w:rsid w:val="00F3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5908"/>
    <w:pPr>
      <w:keepNext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E590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fontstyle01">
    <w:name w:val="fontstyle01"/>
    <w:basedOn w:val="Policepardfaut"/>
    <w:rsid w:val="00843C3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DEP-HYD</cp:lastModifiedBy>
  <cp:revision>2</cp:revision>
  <cp:lastPrinted>2021-03-17T09:15:00Z</cp:lastPrinted>
  <dcterms:created xsi:type="dcterms:W3CDTF">2021-03-17T09:27:00Z</dcterms:created>
  <dcterms:modified xsi:type="dcterms:W3CDTF">2021-03-17T09:27:00Z</dcterms:modified>
</cp:coreProperties>
</file>